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D207" w14:textId="77777777" w:rsidR="00DD094B" w:rsidRPr="00DD094B" w:rsidRDefault="00CB3736" w:rsidP="00CB3736">
      <w:pPr>
        <w:spacing w:line="360" w:lineRule="auto"/>
        <w:rPr>
          <w:rFonts w:ascii="Cavolini" w:hAnsi="Cavolini" w:cs="Cavolini"/>
          <w:sz w:val="40"/>
          <w:szCs w:val="40"/>
        </w:rPr>
      </w:pPr>
      <w:r w:rsidRPr="00DD094B">
        <w:rPr>
          <w:rFonts w:ascii="Cavolini" w:hAnsi="Cavolini" w:cs="Cavolini"/>
          <w:sz w:val="40"/>
          <w:szCs w:val="40"/>
        </w:rPr>
        <w:t xml:space="preserve">Välkommen på </w:t>
      </w:r>
    </w:p>
    <w:p w14:paraId="79019AB5" w14:textId="3B407F9F" w:rsidR="00CB3736" w:rsidRPr="00DD094B" w:rsidRDefault="00CB3736" w:rsidP="00CB3736">
      <w:pPr>
        <w:spacing w:line="360" w:lineRule="auto"/>
        <w:rPr>
          <w:rFonts w:ascii="Cavolini" w:hAnsi="Cavolini" w:cs="Cavolini"/>
          <w:color w:val="4EA72E" w:themeColor="accent6"/>
          <w:sz w:val="52"/>
          <w:szCs w:val="52"/>
        </w:rPr>
      </w:pPr>
      <w:r w:rsidRPr="00DD094B">
        <w:rPr>
          <w:rFonts w:ascii="Cavolini" w:hAnsi="Cavolini" w:cs="Cavolini"/>
          <w:color w:val="4EA72E" w:themeColor="accent6"/>
          <w:sz w:val="52"/>
          <w:szCs w:val="52"/>
        </w:rPr>
        <w:t>Diktprovning</w:t>
      </w:r>
    </w:p>
    <w:p w14:paraId="60BB784B" w14:textId="77777777" w:rsidR="00DD094B" w:rsidRPr="00DD094B" w:rsidRDefault="00CB3736" w:rsidP="00CB3736">
      <w:pPr>
        <w:spacing w:line="360" w:lineRule="auto"/>
        <w:rPr>
          <w:sz w:val="36"/>
          <w:szCs w:val="36"/>
        </w:rPr>
      </w:pPr>
      <w:r w:rsidRPr="00DD094B">
        <w:rPr>
          <w:sz w:val="36"/>
          <w:szCs w:val="36"/>
        </w:rPr>
        <w:t xml:space="preserve">Unna dig en paus i vardagen. Smaka på en dikt under lunchen. </w:t>
      </w:r>
    </w:p>
    <w:p w14:paraId="47FF8918" w14:textId="51DEE4F7" w:rsidR="00CB3736" w:rsidRPr="00DD094B" w:rsidRDefault="00A00D5F" w:rsidP="00CB3736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4BEAE" wp14:editId="7AB813F4">
            <wp:simplePos x="0" y="0"/>
            <wp:positionH relativeFrom="margin">
              <wp:posOffset>3529330</wp:posOffset>
            </wp:positionH>
            <wp:positionV relativeFrom="margin">
              <wp:posOffset>3310255</wp:posOffset>
            </wp:positionV>
            <wp:extent cx="3038475" cy="3848100"/>
            <wp:effectExtent l="0" t="0" r="9525" b="0"/>
            <wp:wrapSquare wrapText="bothSides"/>
            <wp:docPr id="186016938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736" w:rsidRPr="00DD094B">
        <w:rPr>
          <w:sz w:val="28"/>
          <w:szCs w:val="28"/>
        </w:rPr>
        <w:t xml:space="preserve">Alva kultur i Umeå bjuder in regionanställd personal till digitala träffar. Vi läser, lyssnar och pratar om en dikt i en kvart. Inga förkunskaper om poesi krävs, vi reflekterar fritt. Du får gärna </w:t>
      </w:r>
      <w:r w:rsidR="00DE6DBC">
        <w:rPr>
          <w:sz w:val="28"/>
          <w:szCs w:val="28"/>
        </w:rPr>
        <w:t>vara med</w:t>
      </w:r>
      <w:r w:rsidR="00CB3736" w:rsidRPr="00DD094B">
        <w:rPr>
          <w:sz w:val="28"/>
          <w:szCs w:val="28"/>
        </w:rPr>
        <w:t xml:space="preserve"> och bara lyssna om du vill. </w:t>
      </w:r>
    </w:p>
    <w:p w14:paraId="45EAF399" w14:textId="007ECCEF" w:rsidR="00E73E66" w:rsidRPr="00DD094B" w:rsidRDefault="00CB3736" w:rsidP="00865AF2">
      <w:pPr>
        <w:spacing w:after="0" w:line="360" w:lineRule="auto"/>
        <w:ind w:right="4195"/>
        <w:rPr>
          <w:sz w:val="28"/>
          <w:szCs w:val="28"/>
        </w:rPr>
      </w:pPr>
      <w:r w:rsidRPr="00DD094B">
        <w:rPr>
          <w:b/>
          <w:bCs/>
          <w:sz w:val="28"/>
          <w:szCs w:val="28"/>
        </w:rPr>
        <w:t>Dag och tid:</w:t>
      </w:r>
      <w:r w:rsidRPr="00DD094B">
        <w:rPr>
          <w:sz w:val="28"/>
          <w:szCs w:val="28"/>
        </w:rPr>
        <w:t xml:space="preserve"> </w:t>
      </w:r>
      <w:proofErr w:type="gramStart"/>
      <w:r w:rsidR="005D5905">
        <w:rPr>
          <w:sz w:val="28"/>
          <w:szCs w:val="28"/>
        </w:rPr>
        <w:t>Tisdagar</w:t>
      </w:r>
      <w:proofErr w:type="gramEnd"/>
      <w:r w:rsidR="005D5905">
        <w:rPr>
          <w:sz w:val="28"/>
          <w:szCs w:val="28"/>
        </w:rPr>
        <w:t xml:space="preserve"> 9/4, 16/4, 23/4, 30/4 och 7/5</w:t>
      </w:r>
    </w:p>
    <w:p w14:paraId="0FB8CE24" w14:textId="54A22CA6" w:rsidR="00A00D5F" w:rsidRDefault="00CB3736" w:rsidP="00A00D5F">
      <w:pPr>
        <w:spacing w:after="0" w:line="360" w:lineRule="auto"/>
        <w:ind w:right="4195"/>
        <w:rPr>
          <w:sz w:val="28"/>
          <w:szCs w:val="28"/>
        </w:rPr>
      </w:pPr>
      <w:r w:rsidRPr="00DD094B">
        <w:rPr>
          <w:b/>
          <w:bCs/>
          <w:sz w:val="28"/>
          <w:szCs w:val="28"/>
        </w:rPr>
        <w:t>Omfattning:</w:t>
      </w:r>
      <w:r w:rsidRPr="00DD094B">
        <w:rPr>
          <w:sz w:val="28"/>
          <w:szCs w:val="28"/>
        </w:rPr>
        <w:t xml:space="preserve"> 5 tillfällen: (du kan gå en gång eller flera</w:t>
      </w:r>
      <w:r w:rsidR="00A00D5F">
        <w:rPr>
          <w:sz w:val="28"/>
          <w:szCs w:val="28"/>
        </w:rPr>
        <w:t>)</w:t>
      </w:r>
    </w:p>
    <w:p w14:paraId="0DECA37F" w14:textId="5BF2E144" w:rsidR="00A00D5F" w:rsidRPr="00A00D5F" w:rsidRDefault="00A00D5F" w:rsidP="00A00D5F">
      <w:pPr>
        <w:spacing w:after="0" w:line="360" w:lineRule="auto"/>
        <w:ind w:right="4195"/>
        <w:rPr>
          <w:sz w:val="28"/>
          <w:szCs w:val="28"/>
        </w:rPr>
      </w:pPr>
      <w:r w:rsidRPr="00A00D5F">
        <w:rPr>
          <w:b/>
          <w:bCs/>
          <w:sz w:val="28"/>
          <w:szCs w:val="28"/>
        </w:rPr>
        <w:t>Antal deltagare:</w:t>
      </w:r>
      <w:r w:rsidRPr="00A00D5F">
        <w:rPr>
          <w:sz w:val="28"/>
          <w:szCs w:val="28"/>
        </w:rPr>
        <w:t xml:space="preserve"> Obegränsat </w:t>
      </w:r>
    </w:p>
    <w:p w14:paraId="4A490186" w14:textId="77777777" w:rsidR="00A00D5F" w:rsidRPr="00A00D5F" w:rsidRDefault="00A00D5F" w:rsidP="00A00D5F">
      <w:pPr>
        <w:spacing w:after="0" w:line="360" w:lineRule="auto"/>
        <w:ind w:right="4195"/>
        <w:rPr>
          <w:b/>
          <w:bCs/>
          <w:sz w:val="28"/>
          <w:szCs w:val="28"/>
        </w:rPr>
      </w:pPr>
      <w:r w:rsidRPr="00A00D5F">
        <w:rPr>
          <w:b/>
          <w:bCs/>
          <w:sz w:val="28"/>
          <w:szCs w:val="28"/>
        </w:rPr>
        <w:t xml:space="preserve">Plats: </w:t>
      </w:r>
      <w:r w:rsidRPr="00A00D5F">
        <w:rPr>
          <w:sz w:val="28"/>
          <w:szCs w:val="28"/>
        </w:rPr>
        <w:t xml:space="preserve">Digitala träffar i Teams (Länk till träffen skickas till </w:t>
      </w:r>
      <w:proofErr w:type="gramStart"/>
      <w:r w:rsidRPr="00A00D5F">
        <w:rPr>
          <w:sz w:val="28"/>
          <w:szCs w:val="28"/>
        </w:rPr>
        <w:t>mailen</w:t>
      </w:r>
      <w:proofErr w:type="gramEnd"/>
      <w:r w:rsidRPr="00A00D5F">
        <w:rPr>
          <w:sz w:val="28"/>
          <w:szCs w:val="28"/>
        </w:rPr>
        <w:t xml:space="preserve"> efter anmälan)</w:t>
      </w:r>
      <w:r w:rsidRPr="00A00D5F">
        <w:rPr>
          <w:b/>
          <w:bCs/>
          <w:sz w:val="28"/>
          <w:szCs w:val="28"/>
        </w:rPr>
        <w:t xml:space="preserve">     </w:t>
      </w:r>
    </w:p>
    <w:p w14:paraId="6DCC48F8" w14:textId="77777777" w:rsidR="00A00D5F" w:rsidRPr="00A00D5F" w:rsidRDefault="00A00D5F" w:rsidP="00A00D5F">
      <w:pPr>
        <w:spacing w:after="0" w:line="360" w:lineRule="auto"/>
        <w:ind w:right="4195"/>
        <w:rPr>
          <w:sz w:val="28"/>
          <w:szCs w:val="28"/>
        </w:rPr>
      </w:pPr>
      <w:r w:rsidRPr="00A00D5F">
        <w:rPr>
          <w:b/>
          <w:bCs/>
          <w:sz w:val="28"/>
          <w:szCs w:val="28"/>
        </w:rPr>
        <w:t>Kursavgift:</w:t>
      </w:r>
      <w:r w:rsidRPr="00A00D5F">
        <w:rPr>
          <w:sz w:val="28"/>
          <w:szCs w:val="28"/>
        </w:rPr>
        <w:t xml:space="preserve"> Gratis </w:t>
      </w:r>
    </w:p>
    <w:p w14:paraId="51184362" w14:textId="31572448" w:rsidR="00A00D5F" w:rsidRPr="00A00D5F" w:rsidRDefault="00A00D5F" w:rsidP="00A00D5F">
      <w:pPr>
        <w:spacing w:after="0" w:line="360" w:lineRule="auto"/>
        <w:ind w:right="4195"/>
        <w:rPr>
          <w:sz w:val="28"/>
          <w:szCs w:val="28"/>
        </w:rPr>
      </w:pPr>
      <w:r w:rsidRPr="00A00D5F">
        <w:rPr>
          <w:b/>
          <w:bCs/>
          <w:sz w:val="28"/>
          <w:szCs w:val="28"/>
        </w:rPr>
        <w:t>Anmälan och frågor:</w:t>
      </w:r>
      <w:r w:rsidRPr="00A00D5F">
        <w:rPr>
          <w:sz w:val="28"/>
          <w:szCs w:val="28"/>
        </w:rPr>
        <w:t xml:space="preserve"> Anmälan är öppen fram till kl. 1</w:t>
      </w:r>
      <w:r w:rsidR="00173E91">
        <w:rPr>
          <w:sz w:val="28"/>
          <w:szCs w:val="28"/>
        </w:rPr>
        <w:t>4</w:t>
      </w:r>
      <w:r w:rsidRPr="00A00D5F">
        <w:rPr>
          <w:sz w:val="28"/>
          <w:szCs w:val="28"/>
        </w:rPr>
        <w:t xml:space="preserve">.00 dagen innan den dag som diktprovningen äger rum. Anmälan sker inför varje tillfälle till </w:t>
      </w:r>
      <w:proofErr w:type="gramStart"/>
      <w:r w:rsidRPr="00A00D5F">
        <w:rPr>
          <w:sz w:val="28"/>
          <w:szCs w:val="28"/>
        </w:rPr>
        <w:t>mail</w:t>
      </w:r>
      <w:proofErr w:type="gramEnd"/>
      <w:r w:rsidRPr="00A00D5F">
        <w:rPr>
          <w:sz w:val="28"/>
          <w:szCs w:val="28"/>
        </w:rPr>
        <w:t xml:space="preserve">: </w:t>
      </w:r>
      <w:hyperlink r:id="rId5" w:history="1">
        <w:r w:rsidRPr="00A00D5F">
          <w:rPr>
            <w:rStyle w:val="Hyperlnk"/>
            <w:b/>
            <w:bCs/>
            <w:sz w:val="28"/>
            <w:szCs w:val="28"/>
          </w:rPr>
          <w:t>joakim.pasma@regionvasterbotten.se</w:t>
        </w:r>
      </w:hyperlink>
    </w:p>
    <w:p w14:paraId="36924FB1" w14:textId="77777777" w:rsidR="009A7C40" w:rsidRDefault="009A7C40" w:rsidP="00865AF2">
      <w:pPr>
        <w:spacing w:after="0" w:line="360" w:lineRule="auto"/>
        <w:ind w:right="4195"/>
        <w:rPr>
          <w:sz w:val="28"/>
          <w:szCs w:val="28"/>
        </w:rPr>
      </w:pPr>
    </w:p>
    <w:p w14:paraId="45C8FB35" w14:textId="1C0719AB" w:rsidR="00CB3736" w:rsidRPr="009A7C40" w:rsidRDefault="00A125D0" w:rsidP="009A7C40">
      <w:pPr>
        <w:spacing w:line="360" w:lineRule="auto"/>
        <w:ind w:right="1701"/>
        <w:rPr>
          <w:sz w:val="24"/>
          <w:szCs w:val="24"/>
        </w:rPr>
      </w:pPr>
      <w:r w:rsidRPr="00A125D0">
        <w:rPr>
          <w:noProof/>
          <w:sz w:val="24"/>
          <w:szCs w:val="24"/>
        </w:rPr>
        <w:drawing>
          <wp:inline distT="0" distB="0" distL="0" distR="0" wp14:anchorId="292CCEFB" wp14:editId="04958544">
            <wp:extent cx="1769423" cy="463702"/>
            <wp:effectExtent l="0" t="0" r="0" b="6350"/>
            <wp:docPr id="1362878237" name="Bildobjekt 13" descr="e-Avrop - Region Västerbot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Avrop - Region Västerbot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22" cy="4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736" w:rsidRPr="009A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6"/>
    <w:rsid w:val="00173E91"/>
    <w:rsid w:val="001B63EE"/>
    <w:rsid w:val="005D5905"/>
    <w:rsid w:val="00780E44"/>
    <w:rsid w:val="00865AF2"/>
    <w:rsid w:val="009A7C40"/>
    <w:rsid w:val="00A00D5F"/>
    <w:rsid w:val="00A125D0"/>
    <w:rsid w:val="00CB3736"/>
    <w:rsid w:val="00DD094B"/>
    <w:rsid w:val="00DE6DBC"/>
    <w:rsid w:val="00E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F9B"/>
  <w15:chartTrackingRefBased/>
  <w15:docId w15:val="{1C1A11E7-4D24-4D66-B6CB-D36C7D46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37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B37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B37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B37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B37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B37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B37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B37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B37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37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B37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B37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B373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B373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373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B373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B373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B373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B37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B3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B37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B37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B37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B373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B373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B373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B37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B373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B3736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CB3736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akim.pasma@regionvasterbotte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Pasma</dc:creator>
  <cp:keywords/>
  <dc:description/>
  <cp:lastModifiedBy>Pia Brinkfeldt</cp:lastModifiedBy>
  <cp:revision>4</cp:revision>
  <cp:lastPrinted>2024-03-25T12:45:00Z</cp:lastPrinted>
  <dcterms:created xsi:type="dcterms:W3CDTF">2024-02-15T13:11:00Z</dcterms:created>
  <dcterms:modified xsi:type="dcterms:W3CDTF">2024-03-28T18:11:00Z</dcterms:modified>
</cp:coreProperties>
</file>